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06"/>
      </w:tblGrid>
      <w:tr w:rsidR="00CC2FC1" w:rsidRPr="00FA6F86" w:rsidTr="00090C1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FC1" w:rsidRPr="00FA6F86" w:rsidRDefault="00CC2FC1" w:rsidP="00CC2FC1">
            <w:pPr>
              <w:spacing w:after="150"/>
              <w:rPr>
                <w:rFonts w:ascii="仿宋" w:eastAsia="仿宋" w:hAnsi="仿宋" w:cs="宋体"/>
                <w:b/>
                <w:sz w:val="36"/>
                <w:szCs w:val="36"/>
              </w:rPr>
            </w:pPr>
            <w:r w:rsidRPr="00FA6F86">
              <w:rPr>
                <w:rFonts w:ascii="仿宋" w:eastAsia="仿宋" w:hAnsi="仿宋" w:cs="宋体" w:hint="eastAsia"/>
                <w:b/>
                <w:sz w:val="36"/>
                <w:szCs w:val="36"/>
              </w:rPr>
              <w:t>附件</w:t>
            </w:r>
            <w:r>
              <w:rPr>
                <w:rFonts w:ascii="仿宋" w:eastAsia="仿宋" w:hAnsi="仿宋" w:cs="宋体" w:hint="eastAsia"/>
                <w:b/>
                <w:sz w:val="36"/>
                <w:szCs w:val="36"/>
              </w:rPr>
              <w:t>1</w:t>
            </w:r>
            <w:r w:rsidRPr="00FA6F86">
              <w:rPr>
                <w:rFonts w:ascii="仿宋" w:eastAsia="仿宋" w:hAnsi="仿宋" w:cs="宋体" w:hint="eastAsia"/>
                <w:b/>
                <w:sz w:val="36"/>
                <w:szCs w:val="36"/>
              </w:rPr>
              <w:t>：</w:t>
            </w:r>
          </w:p>
          <w:p w:rsidR="00CC2FC1" w:rsidRPr="00C2020A" w:rsidRDefault="00CC2FC1" w:rsidP="00090C16">
            <w:pPr>
              <w:spacing w:line="60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 w:rsidRPr="00C2020A">
              <w:rPr>
                <w:rFonts w:ascii="方正小标宋_GBK" w:eastAsia="方正小标宋_GBK" w:hint="eastAsia"/>
                <w:sz w:val="44"/>
                <w:szCs w:val="44"/>
              </w:rPr>
              <w:t>“答题活动”参加办法</w:t>
            </w:r>
          </w:p>
          <w:p w:rsidR="00CC2FC1" w:rsidRPr="00C2020A" w:rsidRDefault="00CC2FC1" w:rsidP="00090C16">
            <w:pPr>
              <w:spacing w:after="150"/>
              <w:ind w:firstLine="480"/>
              <w:rPr>
                <w:rFonts w:ascii="仿宋" w:eastAsia="仿宋" w:hAnsi="仿宋" w:cs="宋体"/>
                <w:b/>
                <w:sz w:val="32"/>
                <w:szCs w:val="32"/>
              </w:rPr>
            </w:pPr>
            <w:r w:rsidRPr="00C2020A">
              <w:rPr>
                <w:rFonts w:ascii="仿宋" w:eastAsia="仿宋" w:hAnsi="仿宋" w:cs="宋体" w:hint="eastAsia"/>
                <w:b/>
                <w:sz w:val="32"/>
                <w:szCs w:val="32"/>
              </w:rPr>
              <w:t>方法一：</w:t>
            </w:r>
          </w:p>
          <w:p w:rsidR="00CC2FC1" w:rsidRDefault="00CC2FC1" w:rsidP="00090C16">
            <w:pPr>
              <w:spacing w:after="150"/>
              <w:ind w:firstLine="480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FA6F86">
              <w:rPr>
                <w:rFonts w:ascii="仿宋" w:eastAsia="仿宋" w:hAnsi="仿宋" w:cs="宋体" w:hint="eastAsia"/>
                <w:sz w:val="32"/>
                <w:szCs w:val="32"/>
              </w:rPr>
              <w:t>扫描下方二维码，下载国务院客户端，进入答题界面答题；</w:t>
            </w:r>
          </w:p>
          <w:p w:rsidR="00CC2FC1" w:rsidRPr="00FA6F86" w:rsidRDefault="00CC2FC1" w:rsidP="00090C16">
            <w:pPr>
              <w:spacing w:after="15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noProof/>
                <w:sz w:val="32"/>
                <w:szCs w:val="32"/>
              </w:rPr>
              <w:drawing>
                <wp:inline distT="0" distB="0" distL="0" distR="0">
                  <wp:extent cx="1504950" cy="1466850"/>
                  <wp:effectExtent l="19050" t="0" r="0" b="0"/>
                  <wp:docPr id="1" name="图片 2" descr="http://www.junshan.gov.cn/UploadFiles/zwgk/2016/4/2016040307232488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http://www.junshan.gov.cn/UploadFiles/zwgk/2016/4/2016040307232488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2FC1" w:rsidRPr="00FA6F86" w:rsidRDefault="00CC2FC1" w:rsidP="00090C16">
            <w:pPr>
              <w:spacing w:after="150"/>
              <w:ind w:firstLine="48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A6F86">
              <w:rPr>
                <w:rFonts w:ascii="仿宋" w:eastAsia="仿宋" w:hAnsi="仿宋" w:cs="宋体" w:hint="eastAsia"/>
                <w:sz w:val="24"/>
                <w:szCs w:val="24"/>
              </w:rPr>
              <w:t>扫描二维码下载国务院客户端</w:t>
            </w:r>
          </w:p>
          <w:p w:rsidR="00CC2FC1" w:rsidRPr="00C2020A" w:rsidRDefault="00CC2FC1" w:rsidP="00090C16">
            <w:pPr>
              <w:spacing w:after="150"/>
              <w:ind w:firstLine="480"/>
              <w:rPr>
                <w:rFonts w:ascii="仿宋" w:eastAsia="仿宋" w:hAnsi="仿宋" w:cs="宋体"/>
                <w:b/>
                <w:sz w:val="32"/>
                <w:szCs w:val="32"/>
              </w:rPr>
            </w:pPr>
            <w:r w:rsidRPr="00C2020A">
              <w:rPr>
                <w:rFonts w:ascii="仿宋" w:eastAsia="仿宋" w:hAnsi="仿宋" w:cs="宋体" w:hint="eastAsia"/>
                <w:b/>
                <w:sz w:val="32"/>
                <w:szCs w:val="32"/>
              </w:rPr>
              <w:t>方法二：</w:t>
            </w:r>
          </w:p>
          <w:p w:rsidR="00CC2FC1" w:rsidRPr="00FA6F86" w:rsidRDefault="00CC2FC1" w:rsidP="00090C16">
            <w:pPr>
              <w:spacing w:after="150"/>
              <w:ind w:firstLine="480"/>
              <w:rPr>
                <w:rFonts w:ascii="仿宋" w:eastAsia="仿宋" w:hAnsi="仿宋" w:cs="宋体"/>
                <w:sz w:val="32"/>
                <w:szCs w:val="32"/>
              </w:rPr>
            </w:pPr>
            <w:r w:rsidRPr="00FA6F86">
              <w:rPr>
                <w:rFonts w:ascii="仿宋" w:eastAsia="仿宋" w:hAnsi="仿宋" w:cs="宋体" w:hint="eastAsia"/>
                <w:sz w:val="32"/>
                <w:szCs w:val="32"/>
              </w:rPr>
              <w:t>关注中国政府网微信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>，进入公众号后</w:t>
            </w:r>
            <w:r w:rsidRPr="00FA6F86">
              <w:rPr>
                <w:rFonts w:ascii="仿宋" w:eastAsia="仿宋" w:hAnsi="仿宋" w:cs="宋体" w:hint="eastAsia"/>
                <w:sz w:val="32"/>
                <w:szCs w:val="32"/>
              </w:rPr>
              <w:t>进入答题界面答题。</w:t>
            </w:r>
          </w:p>
          <w:p w:rsidR="00CC2FC1" w:rsidRPr="00FA6F86" w:rsidRDefault="00CC2FC1" w:rsidP="00090C1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noProof/>
                <w:sz w:val="24"/>
                <w:szCs w:val="24"/>
              </w:rPr>
              <w:drawing>
                <wp:inline distT="0" distB="0" distL="0" distR="0">
                  <wp:extent cx="1638300" cy="1638300"/>
                  <wp:effectExtent l="19050" t="0" r="0" b="0"/>
                  <wp:docPr id="2" name="图片 3" descr="http://www.junshan.gov.cn/UploadFiles/zwgk/2016/4/2016040307232483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http://www.junshan.gov.cn/UploadFiles/zwgk/2016/4/2016040307232483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2FC1" w:rsidRPr="00FA6F86" w:rsidRDefault="00CC2FC1" w:rsidP="00090C16">
            <w:pPr>
              <w:spacing w:after="15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A6F86">
              <w:rPr>
                <w:rFonts w:ascii="仿宋" w:eastAsia="仿宋" w:hAnsi="仿宋" w:cs="宋体" w:hint="eastAsia"/>
                <w:sz w:val="24"/>
                <w:szCs w:val="24"/>
              </w:rPr>
              <w:t>扫描二维码关注中国政府网微信</w:t>
            </w:r>
          </w:p>
        </w:tc>
      </w:tr>
    </w:tbl>
    <w:p w:rsidR="00CC2FC1" w:rsidRDefault="00CC2FC1" w:rsidP="00CC2FC1">
      <w:pPr>
        <w:ind w:firstLine="420"/>
        <w:rPr>
          <w:rFonts w:ascii="仿宋" w:eastAsia="仿宋" w:hAnsi="仿宋" w:hint="eastAsia"/>
          <w:szCs w:val="32"/>
        </w:rPr>
      </w:pPr>
    </w:p>
    <w:p w:rsidR="00CC2FC1" w:rsidRPr="00FA6F86" w:rsidRDefault="00A1573F" w:rsidP="00A1573F">
      <w:pPr>
        <w:spacing w:after="150"/>
        <w:rPr>
          <w:rFonts w:ascii="仿宋" w:eastAsia="仿宋" w:hAnsi="仿宋"/>
          <w:szCs w:val="32"/>
        </w:rPr>
      </w:pPr>
      <w:r w:rsidRPr="00FA6F86">
        <w:rPr>
          <w:rFonts w:ascii="仿宋" w:eastAsia="仿宋" w:hAnsi="仿宋"/>
          <w:szCs w:val="32"/>
        </w:rPr>
        <w:t xml:space="preserve"> </w:t>
      </w:r>
    </w:p>
    <w:p w:rsidR="004358AB" w:rsidRDefault="004358AB" w:rsidP="00D31D50">
      <w:pPr>
        <w:spacing w:line="220" w:lineRule="atLeast"/>
      </w:pPr>
    </w:p>
    <w:sectPr w:rsidR="004358AB" w:rsidSect="00DA1F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F4E" w:rsidRDefault="00A1573F" w:rsidP="00441F4E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F4E" w:rsidRDefault="00A1573F" w:rsidP="00441F4E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F4E" w:rsidRDefault="00A1573F" w:rsidP="00441F4E">
    <w:pPr>
      <w:pStyle w:val="a4"/>
      <w:ind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F4E" w:rsidRDefault="00A1573F" w:rsidP="00441F4E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F4E" w:rsidRDefault="00A1573F" w:rsidP="00441F4E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F4E" w:rsidRDefault="00A1573F" w:rsidP="00441F4E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24F1D"/>
    <w:rsid w:val="008B7726"/>
    <w:rsid w:val="00A1573F"/>
    <w:rsid w:val="00CC2FC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2FC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 w:line="240" w:lineRule="atLeast"/>
      <w:ind w:firstLineChars="200" w:firstLine="200"/>
      <w:jc w:val="center"/>
    </w:pPr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2FC1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2FC1"/>
    <w:pPr>
      <w:widowControl w:val="0"/>
      <w:tabs>
        <w:tab w:val="center" w:pos="4153"/>
        <w:tab w:val="right" w:pos="8306"/>
      </w:tabs>
      <w:adjustRightInd/>
      <w:spacing w:after="0" w:line="240" w:lineRule="atLeast"/>
      <w:ind w:firstLineChars="200" w:firstLine="200"/>
    </w:pPr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2FC1"/>
    <w:rPr>
      <w:rFonts w:ascii="Calibri" w:eastAsia="宋体" w:hAnsi="Calibri"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CC2FC1"/>
    <w:rPr>
      <w:color w:val="0000FF"/>
      <w:u w:val="single"/>
    </w:rPr>
  </w:style>
  <w:style w:type="paragraph" w:styleId="a6">
    <w:name w:val="List Paragraph"/>
    <w:basedOn w:val="a"/>
    <w:qFormat/>
    <w:rsid w:val="00CC2FC1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styleId="a7">
    <w:name w:val="Balloon Text"/>
    <w:basedOn w:val="a"/>
    <w:link w:val="Char1"/>
    <w:uiPriority w:val="99"/>
    <w:semiHidden/>
    <w:unhideWhenUsed/>
    <w:rsid w:val="00CC2FC1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C2FC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2.png"/><Relationship Id="rId10" Type="http://schemas.openxmlformats.org/officeDocument/2006/relationships/header" Target="header3.xml"/><Relationship Id="rId4" Type="http://schemas.openxmlformats.org/officeDocument/2006/relationships/image" Target="media/image1.png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马青</cp:lastModifiedBy>
  <cp:revision>3</cp:revision>
  <dcterms:created xsi:type="dcterms:W3CDTF">2008-09-11T17:20:00Z</dcterms:created>
  <dcterms:modified xsi:type="dcterms:W3CDTF">2018-04-13T03:33:00Z</dcterms:modified>
</cp:coreProperties>
</file>